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B" w:rsidRPr="00A61BEB" w:rsidRDefault="00A61BEB" w:rsidP="00A61BEB">
      <w:pPr>
        <w:pStyle w:val="NormalWeb"/>
        <w:jc w:val="center"/>
      </w:pPr>
      <w:r w:rsidRPr="00A61BEB">
        <w:rPr>
          <w:rStyle w:val="Strong"/>
          <w:rFonts w:ascii="Arial" w:hAnsi="Arial" w:cs="Arial"/>
        </w:rPr>
        <w:t>Furniture Damage Control</w:t>
      </w:r>
    </w:p>
    <w:p w:rsidR="00A61BEB" w:rsidRDefault="00A61BEB" w:rsidP="00A61BEB">
      <w:pPr>
        <w:pStyle w:val="NormalWeb"/>
        <w:jc w:val="center"/>
      </w:pPr>
      <w:r>
        <w:rPr>
          <w:rStyle w:val="Strong"/>
          <w:rFonts w:ascii="Arial" w:hAnsi="Arial" w:cs="Arial"/>
          <w:i/>
          <w:iCs/>
          <w:sz w:val="20"/>
          <w:szCs w:val="20"/>
        </w:rPr>
        <w:t>The Furniture Medic experts share some prevention tips</w:t>
      </w:r>
    </w:p>
    <w:p w:rsidR="00A61BEB" w:rsidRDefault="00A61BEB" w:rsidP="00A61BEB">
      <w:pPr>
        <w:pStyle w:val="NormalWeb"/>
        <w:jc w:val="center"/>
      </w:pPr>
      <w:r>
        <w:t> 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As long as furniture and people are in the same room, damage will occur. But, there are some things you can do to both prevent accidents before they. With a little attention and know-how, you can keep your furniture beautiful.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Furniture Medic suggests these tips to stop damage before it starts.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• Ammonia is very damaging to wood, so avoid cleaners with ammonia as an ingredient.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• Stay away from polishes with alcohol. If alcohol is included in a polish, it can damage the finish.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• When serving plates and dishes that are hot, use a tablecloth.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• Position furniture so that it isn’t exposed to direct sunlight. Sunlight dries out wood.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• To prevent water rings, keep coasters handy. A wooden coaster with felt underneath is your best bet. Make sure the coaster also has an absorbent material to rest the glass on.</w:t>
      </w:r>
    </w:p>
    <w:p w:rsidR="00A61BEB" w:rsidRDefault="00A61BEB" w:rsidP="00A61BEB">
      <w:pPr>
        <w:pStyle w:val="NormalWeb"/>
      </w:pPr>
      <w:r>
        <w:rPr>
          <w:rFonts w:ascii="Arial" w:hAnsi="Arial" w:cs="Arial"/>
          <w:sz w:val="20"/>
          <w:szCs w:val="20"/>
        </w:rPr>
        <w:t>If your furniture missed damage control and is just plain damaged, call Furniture Medic. They can take care of a variety of furniture problems and bring your furniture back to life.</w:t>
      </w:r>
    </w:p>
    <w:p w:rsidR="004759D4" w:rsidRDefault="004759D4"/>
    <w:sectPr w:rsidR="004759D4" w:rsidSect="0047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BEB"/>
    <w:rsid w:val="004759D4"/>
    <w:rsid w:val="00A6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borkovb</dc:creator>
  <cp:lastModifiedBy>borkovb</cp:lastModifiedBy>
  <cp:revision>1</cp:revision>
  <dcterms:created xsi:type="dcterms:W3CDTF">2010-04-13T00:19:00Z</dcterms:created>
  <dcterms:modified xsi:type="dcterms:W3CDTF">2010-04-13T00:20:00Z</dcterms:modified>
</cp:coreProperties>
</file>